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2C5C5" w14:textId="44820683" w:rsidR="00527519" w:rsidRPr="00A6783E" w:rsidRDefault="00527519" w:rsidP="00527519">
      <w:pPr>
        <w:pStyle w:val="NormalWeb"/>
        <w:spacing w:line="270" w:lineRule="atLeast"/>
        <w:rPr>
          <w:rFonts w:ascii="Times New Roman" w:hAnsi="Times New Roman" w:cs="Times New Roman"/>
          <w:sz w:val="24"/>
          <w:szCs w:val="24"/>
        </w:rPr>
      </w:pPr>
      <w:r w:rsidRPr="00A6783E">
        <w:rPr>
          <w:rFonts w:ascii="Times New Roman" w:hAnsi="Times New Roman" w:cs="Times New Roman"/>
          <w:b/>
          <w:bCs/>
          <w:sz w:val="24"/>
          <w:szCs w:val="24"/>
        </w:rPr>
        <w:t>Abstract:</w:t>
      </w:r>
      <w:r w:rsidRPr="00A6783E">
        <w:rPr>
          <w:rFonts w:ascii="Times New Roman" w:hAnsi="Times New Roman" w:cs="Times New Roman"/>
          <w:sz w:val="24"/>
          <w:szCs w:val="24"/>
        </w:rPr>
        <w:t xml:space="preserve"> Married couples may not be able to save as much as they need for retirement when one spouse doesn’t work outside the home. In general, an IRA contribution is allowed only if a taxpayer earns compensation. However, there’s an exception involving a “spousal” IRA. It allows contributions to be made for nonworking spouses. This article explores the details. </w:t>
      </w:r>
    </w:p>
    <w:p w14:paraId="0659D223" w14:textId="5E1AD9D9" w:rsidR="00527519" w:rsidRPr="00AF5596" w:rsidRDefault="00527519" w:rsidP="00527519">
      <w:pPr>
        <w:spacing w:after="200"/>
        <w:rPr>
          <w:rFonts w:ascii="Times New Roman" w:hAnsi="Times New Roman" w:cs="Times New Roman"/>
          <w:b/>
          <w:bCs/>
          <w:sz w:val="28"/>
          <w:szCs w:val="28"/>
        </w:rPr>
      </w:pPr>
      <w:r w:rsidRPr="00AF5596">
        <w:rPr>
          <w:rFonts w:ascii="Times New Roman" w:eastAsia="Times New Roman" w:hAnsi="Times New Roman" w:cs="Times New Roman"/>
          <w:b/>
          <w:bCs/>
          <w:sz w:val="28"/>
          <w:szCs w:val="28"/>
        </w:rPr>
        <w:t xml:space="preserve">Nonworking spouses may still contribute to an IRA </w:t>
      </w:r>
    </w:p>
    <w:p w14:paraId="3EDF4BB3" w14:textId="77777777" w:rsidR="00527519" w:rsidRPr="00A6783E" w:rsidRDefault="00527519" w:rsidP="00527519">
      <w:pPr>
        <w:pStyle w:val="NormalWeb"/>
        <w:spacing w:line="270" w:lineRule="atLeast"/>
        <w:rPr>
          <w:rFonts w:ascii="Times New Roman" w:hAnsi="Times New Roman" w:cs="Times New Roman"/>
          <w:sz w:val="24"/>
          <w:szCs w:val="24"/>
        </w:rPr>
      </w:pPr>
      <w:r w:rsidRPr="00A6783E">
        <w:rPr>
          <w:rFonts w:ascii="Times New Roman" w:hAnsi="Times New Roman" w:cs="Times New Roman"/>
          <w:sz w:val="24"/>
          <w:szCs w:val="24"/>
        </w:rPr>
        <w:t>Married couples may not be able to save as much as they need for retirement when one spouse doesn’t work outside the home — perhaps so that spouse can take care of children or elderly parents. In general, an IRA contribution is allowed only if a taxpayer earns compensation. However, there’s an exception involving a “spousal” IRA. It allows contributions to be made for nonworking spouses.</w:t>
      </w:r>
    </w:p>
    <w:p w14:paraId="1767FAB4" w14:textId="77777777" w:rsidR="00527519" w:rsidRPr="00A6783E" w:rsidRDefault="00527519" w:rsidP="00527519">
      <w:pPr>
        <w:pStyle w:val="NormalWeb"/>
        <w:spacing w:line="270" w:lineRule="atLeast"/>
        <w:rPr>
          <w:rFonts w:ascii="Times New Roman" w:hAnsi="Times New Roman" w:cs="Times New Roman"/>
          <w:sz w:val="24"/>
          <w:szCs w:val="24"/>
        </w:rPr>
      </w:pPr>
      <w:r w:rsidRPr="00A6783E">
        <w:rPr>
          <w:rFonts w:ascii="Times New Roman" w:hAnsi="Times New Roman" w:cs="Times New Roman"/>
          <w:sz w:val="24"/>
          <w:szCs w:val="24"/>
        </w:rPr>
        <w:t>For 2022, the amount that an eligible married couple can contribute to an IRA for a nonworking spouse is $6,000, which is the same limit that applies for the working spouse.</w:t>
      </w:r>
    </w:p>
    <w:p w14:paraId="0B099BB8" w14:textId="77777777" w:rsidR="00527519" w:rsidRPr="00A6783E" w:rsidRDefault="00527519" w:rsidP="00527519">
      <w:pPr>
        <w:pStyle w:val="NormalWeb"/>
        <w:spacing w:line="270" w:lineRule="atLeast"/>
        <w:rPr>
          <w:rFonts w:ascii="Times New Roman" w:hAnsi="Times New Roman" w:cs="Times New Roman"/>
          <w:sz w:val="24"/>
          <w:szCs w:val="24"/>
        </w:rPr>
      </w:pPr>
      <w:r w:rsidRPr="00A6783E">
        <w:rPr>
          <w:rStyle w:val="Strong"/>
          <w:rFonts w:ascii="Times New Roman" w:hAnsi="Times New Roman" w:cs="Times New Roman"/>
          <w:sz w:val="24"/>
          <w:szCs w:val="24"/>
        </w:rPr>
        <w:t>IRA advantages</w:t>
      </w:r>
    </w:p>
    <w:p w14:paraId="0AA78A89" w14:textId="30E43555" w:rsidR="00527519" w:rsidRPr="00A6783E" w:rsidRDefault="00527519" w:rsidP="00527519">
      <w:pPr>
        <w:pStyle w:val="NormalWeb"/>
        <w:spacing w:line="270" w:lineRule="atLeast"/>
        <w:rPr>
          <w:rFonts w:ascii="Times New Roman" w:hAnsi="Times New Roman" w:cs="Times New Roman"/>
          <w:sz w:val="24"/>
          <w:szCs w:val="24"/>
        </w:rPr>
      </w:pPr>
      <w:r w:rsidRPr="00A6783E">
        <w:rPr>
          <w:rFonts w:ascii="Times New Roman" w:hAnsi="Times New Roman" w:cs="Times New Roman"/>
          <w:sz w:val="24"/>
          <w:szCs w:val="24"/>
        </w:rPr>
        <w:t xml:space="preserve">As you may know, </w:t>
      </w:r>
      <w:r w:rsidR="00862536">
        <w:rPr>
          <w:rFonts w:ascii="Times New Roman" w:hAnsi="Times New Roman" w:cs="Times New Roman"/>
          <w:sz w:val="24"/>
          <w:szCs w:val="24"/>
        </w:rPr>
        <w:t xml:space="preserve">traditional </w:t>
      </w:r>
      <w:r w:rsidRPr="00A6783E">
        <w:rPr>
          <w:rFonts w:ascii="Times New Roman" w:hAnsi="Times New Roman" w:cs="Times New Roman"/>
          <w:sz w:val="24"/>
          <w:szCs w:val="24"/>
        </w:rPr>
        <w:t>IRAs offer two types of advantages for taxpayers who make contributions to them</w:t>
      </w:r>
      <w:r w:rsidR="009F1AD5">
        <w:rPr>
          <w:rFonts w:ascii="Times New Roman" w:hAnsi="Times New Roman" w:cs="Times New Roman"/>
          <w:sz w:val="24"/>
          <w:szCs w:val="24"/>
        </w:rPr>
        <w:t>:</w:t>
      </w:r>
    </w:p>
    <w:p w14:paraId="587A4F15" w14:textId="3DDED073" w:rsidR="00527519" w:rsidRPr="00AF5596" w:rsidRDefault="00527519" w:rsidP="00AF5596">
      <w:pPr>
        <w:pStyle w:val="ListParagraph"/>
        <w:numPr>
          <w:ilvl w:val="0"/>
          <w:numId w:val="1"/>
        </w:numPr>
        <w:spacing w:before="100" w:beforeAutospacing="1" w:after="100" w:afterAutospacing="1" w:line="270" w:lineRule="atLeast"/>
        <w:rPr>
          <w:rFonts w:ascii="Times New Roman" w:eastAsia="Times New Roman" w:hAnsi="Times New Roman" w:cs="Times New Roman"/>
          <w:sz w:val="24"/>
          <w:szCs w:val="24"/>
        </w:rPr>
      </w:pPr>
      <w:r w:rsidRPr="00AF5596">
        <w:rPr>
          <w:rFonts w:ascii="Times New Roman" w:eastAsia="Times New Roman" w:hAnsi="Times New Roman" w:cs="Times New Roman"/>
          <w:sz w:val="24"/>
          <w:szCs w:val="24"/>
        </w:rPr>
        <w:t>Contributions of up to $6,000 a year to an IRA may be tax deductible</w:t>
      </w:r>
      <w:r w:rsidR="00E65091">
        <w:rPr>
          <w:rFonts w:ascii="Times New Roman" w:eastAsia="Times New Roman" w:hAnsi="Times New Roman" w:cs="Times New Roman"/>
          <w:sz w:val="24"/>
          <w:szCs w:val="24"/>
        </w:rPr>
        <w:t>, and</w:t>
      </w:r>
    </w:p>
    <w:p w14:paraId="6738C400" w14:textId="27EFAC10" w:rsidR="00527519" w:rsidRPr="00A6783E" w:rsidRDefault="00527519" w:rsidP="00527519">
      <w:pPr>
        <w:numPr>
          <w:ilvl w:val="0"/>
          <w:numId w:val="1"/>
        </w:numPr>
        <w:spacing w:before="100" w:beforeAutospacing="1" w:after="100" w:afterAutospacing="1" w:line="270" w:lineRule="atLeast"/>
        <w:rPr>
          <w:rFonts w:ascii="Times New Roman" w:eastAsia="Times New Roman" w:hAnsi="Times New Roman" w:cs="Times New Roman"/>
          <w:sz w:val="24"/>
          <w:szCs w:val="24"/>
        </w:rPr>
      </w:pPr>
      <w:r w:rsidRPr="00A6783E">
        <w:rPr>
          <w:rFonts w:ascii="Times New Roman" w:eastAsia="Times New Roman" w:hAnsi="Times New Roman" w:cs="Times New Roman"/>
          <w:sz w:val="24"/>
          <w:szCs w:val="24"/>
        </w:rPr>
        <w:t>The earnings on funds within the IRA are</w:t>
      </w:r>
      <w:r w:rsidR="00A63338" w:rsidRPr="00A6783E">
        <w:rPr>
          <w:rFonts w:ascii="Times New Roman" w:eastAsia="Times New Roman" w:hAnsi="Times New Roman" w:cs="Times New Roman"/>
          <w:sz w:val="24"/>
          <w:szCs w:val="24"/>
        </w:rPr>
        <w:t>n’t</w:t>
      </w:r>
      <w:r w:rsidRPr="00A6783E">
        <w:rPr>
          <w:rFonts w:ascii="Times New Roman" w:eastAsia="Times New Roman" w:hAnsi="Times New Roman" w:cs="Times New Roman"/>
          <w:sz w:val="24"/>
          <w:szCs w:val="24"/>
        </w:rPr>
        <w:t xml:space="preserve"> taxed until withdrawn. (Alternatively, you may make contributions to a Roth IRA. There’s no deduction for Roth IRA contributions, but if certain requirements are met, distributions are tax-free.)</w:t>
      </w:r>
    </w:p>
    <w:p w14:paraId="07C41902" w14:textId="77777777" w:rsidR="00527519" w:rsidRPr="00A6783E" w:rsidRDefault="00527519" w:rsidP="00527519">
      <w:pPr>
        <w:pStyle w:val="NormalWeb"/>
        <w:spacing w:line="270" w:lineRule="atLeast"/>
        <w:rPr>
          <w:rFonts w:ascii="Times New Roman" w:hAnsi="Times New Roman" w:cs="Times New Roman"/>
          <w:sz w:val="24"/>
          <w:szCs w:val="24"/>
        </w:rPr>
      </w:pPr>
      <w:r w:rsidRPr="00A6783E">
        <w:rPr>
          <w:rFonts w:ascii="Times New Roman" w:hAnsi="Times New Roman" w:cs="Times New Roman"/>
          <w:sz w:val="24"/>
          <w:szCs w:val="24"/>
        </w:rPr>
        <w:t>As long as the couple together has at least $12,000 of earned income, $6,000 can be contributed to an IRA for each, for a total of $12,000. (The contributions for both spouses can be made to either a regular IRA or a Roth IRA, or split between them, if the combined contributions don’t exceed the $12,000 limit.)</w:t>
      </w:r>
    </w:p>
    <w:p w14:paraId="09000F83" w14:textId="77777777" w:rsidR="00527519" w:rsidRPr="00A6783E" w:rsidRDefault="00527519" w:rsidP="00527519">
      <w:pPr>
        <w:pStyle w:val="NormalWeb"/>
        <w:spacing w:line="270" w:lineRule="atLeast"/>
        <w:rPr>
          <w:rFonts w:ascii="Times New Roman" w:hAnsi="Times New Roman" w:cs="Times New Roman"/>
          <w:sz w:val="24"/>
          <w:szCs w:val="24"/>
        </w:rPr>
      </w:pPr>
      <w:r w:rsidRPr="00A6783E">
        <w:rPr>
          <w:rStyle w:val="Strong"/>
          <w:rFonts w:ascii="Times New Roman" w:hAnsi="Times New Roman" w:cs="Times New Roman"/>
          <w:sz w:val="24"/>
          <w:szCs w:val="24"/>
        </w:rPr>
        <w:t>Boost contributions if 50 or older</w:t>
      </w:r>
    </w:p>
    <w:p w14:paraId="625FC764" w14:textId="77777777" w:rsidR="00527519" w:rsidRPr="00A6783E" w:rsidRDefault="00527519" w:rsidP="00527519">
      <w:pPr>
        <w:pStyle w:val="NormalWeb"/>
        <w:spacing w:line="270" w:lineRule="atLeast"/>
        <w:rPr>
          <w:rFonts w:ascii="Times New Roman" w:hAnsi="Times New Roman" w:cs="Times New Roman"/>
          <w:sz w:val="24"/>
          <w:szCs w:val="24"/>
        </w:rPr>
      </w:pPr>
      <w:r w:rsidRPr="00A6783E">
        <w:rPr>
          <w:rFonts w:ascii="Times New Roman" w:hAnsi="Times New Roman" w:cs="Times New Roman"/>
          <w:sz w:val="24"/>
          <w:szCs w:val="24"/>
        </w:rPr>
        <w:t>In addition, individuals who are age 50 or older can make “catch-up” contributions to an IRA or Roth IRA in the amount of $1,000. Therefore, for 2022, for a taxpayer and his or her spouse, both of whom will have reached age 50 by the end of the year, the combined limit of the deductible contributions to an IRA for each spouse is $7,000, for a combined deductible limit of $14,000.</w:t>
      </w:r>
    </w:p>
    <w:p w14:paraId="0F712704" w14:textId="32A314AA" w:rsidR="00527519" w:rsidRPr="00A6783E" w:rsidRDefault="00527519" w:rsidP="00527519">
      <w:pPr>
        <w:pStyle w:val="NormalWeb"/>
        <w:spacing w:line="270" w:lineRule="atLeast"/>
        <w:rPr>
          <w:rFonts w:ascii="Times New Roman" w:hAnsi="Times New Roman" w:cs="Times New Roman"/>
          <w:sz w:val="24"/>
          <w:szCs w:val="24"/>
        </w:rPr>
      </w:pPr>
      <w:r w:rsidRPr="00A6783E">
        <w:rPr>
          <w:rFonts w:ascii="Times New Roman" w:hAnsi="Times New Roman" w:cs="Times New Roman"/>
          <w:sz w:val="24"/>
          <w:szCs w:val="24"/>
        </w:rPr>
        <w:t xml:space="preserve">There’s one catch, however. </w:t>
      </w:r>
      <w:r w:rsidR="00AD501B" w:rsidRPr="00A6783E">
        <w:rPr>
          <w:rFonts w:ascii="Times New Roman" w:hAnsi="Times New Roman" w:cs="Times New Roman"/>
          <w:sz w:val="24"/>
          <w:szCs w:val="24"/>
        </w:rPr>
        <w:t>Suppose</w:t>
      </w:r>
      <w:r w:rsidRPr="00A6783E">
        <w:rPr>
          <w:rFonts w:ascii="Times New Roman" w:hAnsi="Times New Roman" w:cs="Times New Roman"/>
          <w:sz w:val="24"/>
          <w:szCs w:val="24"/>
        </w:rPr>
        <w:t xml:space="preserve"> in 2022, the working spouse is an active participant in </w:t>
      </w:r>
      <w:r w:rsidR="003B3C14" w:rsidRPr="00A6783E">
        <w:rPr>
          <w:rFonts w:ascii="Times New Roman" w:hAnsi="Times New Roman" w:cs="Times New Roman"/>
          <w:sz w:val="24"/>
          <w:szCs w:val="24"/>
        </w:rPr>
        <w:t>one</w:t>
      </w:r>
      <w:r w:rsidRPr="00A6783E">
        <w:rPr>
          <w:rFonts w:ascii="Times New Roman" w:hAnsi="Times New Roman" w:cs="Times New Roman"/>
          <w:sz w:val="24"/>
          <w:szCs w:val="24"/>
        </w:rPr>
        <w:t xml:space="preserve"> of several types of retirement plans</w:t>
      </w:r>
      <w:r w:rsidR="00AD501B" w:rsidRPr="00A6783E">
        <w:rPr>
          <w:rFonts w:ascii="Times New Roman" w:hAnsi="Times New Roman" w:cs="Times New Roman"/>
          <w:sz w:val="24"/>
          <w:szCs w:val="24"/>
        </w:rPr>
        <w:t xml:space="preserve">. In that case, </w:t>
      </w:r>
      <w:r w:rsidRPr="00A6783E">
        <w:rPr>
          <w:rFonts w:ascii="Times New Roman" w:hAnsi="Times New Roman" w:cs="Times New Roman"/>
          <w:sz w:val="24"/>
          <w:szCs w:val="24"/>
        </w:rPr>
        <w:t>a deductible contribution of up to $6,000 (or $7,000 for a spouse who will be 50 by the end of the year) can be made to the IRA of the nonparticipant spouse</w:t>
      </w:r>
      <w:r w:rsidR="0071236F" w:rsidRPr="00A6783E">
        <w:rPr>
          <w:rFonts w:ascii="Times New Roman" w:hAnsi="Times New Roman" w:cs="Times New Roman"/>
          <w:sz w:val="24"/>
          <w:szCs w:val="24"/>
        </w:rPr>
        <w:t xml:space="preserve">, </w:t>
      </w:r>
      <w:r w:rsidR="0018030B">
        <w:rPr>
          <w:rFonts w:ascii="Times New Roman" w:hAnsi="Times New Roman" w:cs="Times New Roman"/>
          <w:sz w:val="24"/>
          <w:szCs w:val="24"/>
        </w:rPr>
        <w:t xml:space="preserve">only </w:t>
      </w:r>
      <w:r w:rsidRPr="00A6783E">
        <w:rPr>
          <w:rFonts w:ascii="Times New Roman" w:hAnsi="Times New Roman" w:cs="Times New Roman"/>
          <w:sz w:val="24"/>
          <w:szCs w:val="24"/>
        </w:rPr>
        <w:t>if the couple’s AGI doesn’t exceed $12</w:t>
      </w:r>
      <w:r w:rsidR="00102663" w:rsidRPr="00A6783E">
        <w:rPr>
          <w:rFonts w:ascii="Times New Roman" w:hAnsi="Times New Roman" w:cs="Times New Roman"/>
          <w:sz w:val="24"/>
          <w:szCs w:val="24"/>
        </w:rPr>
        <w:t>9</w:t>
      </w:r>
      <w:r w:rsidRPr="00A6783E">
        <w:rPr>
          <w:rFonts w:ascii="Times New Roman" w:hAnsi="Times New Roman" w:cs="Times New Roman"/>
          <w:sz w:val="24"/>
          <w:szCs w:val="24"/>
        </w:rPr>
        <w:t xml:space="preserve">,000. </w:t>
      </w:r>
    </w:p>
    <w:p w14:paraId="02F27636" w14:textId="492D5D6C" w:rsidR="00527519" w:rsidRPr="00A6783E" w:rsidRDefault="00527519" w:rsidP="00527519">
      <w:pPr>
        <w:rPr>
          <w:rFonts w:ascii="Times New Roman" w:hAnsi="Times New Roman" w:cs="Times New Roman"/>
          <w:sz w:val="24"/>
          <w:szCs w:val="24"/>
        </w:rPr>
      </w:pPr>
      <w:r w:rsidRPr="00A6783E">
        <w:rPr>
          <w:rFonts w:ascii="Times New Roman" w:hAnsi="Times New Roman" w:cs="Times New Roman"/>
          <w:sz w:val="24"/>
          <w:szCs w:val="24"/>
        </w:rPr>
        <w:t>Contact us if you’d like more information about IRAs or you’d like to discuss retirement planning</w:t>
      </w:r>
      <w:r w:rsidR="00E42A37" w:rsidRPr="00A6783E">
        <w:rPr>
          <w:rFonts w:ascii="Times New Roman" w:hAnsi="Times New Roman" w:cs="Times New Roman"/>
          <w:sz w:val="24"/>
          <w:szCs w:val="24"/>
        </w:rPr>
        <w:t>.</w:t>
      </w:r>
    </w:p>
    <w:p w14:paraId="1BB6D832" w14:textId="77777777" w:rsidR="008D6FBC" w:rsidRPr="008D6FBC" w:rsidRDefault="008D6FBC" w:rsidP="008D6FBC">
      <w:pPr>
        <w:tabs>
          <w:tab w:val="center" w:pos="4680"/>
        </w:tabs>
        <w:spacing w:before="240" w:after="240"/>
        <w:rPr>
          <w:rFonts w:ascii="Palatino" w:eastAsia="Times New Roman" w:hAnsi="Palatino" w:cs="Palatino"/>
          <w:sz w:val="24"/>
          <w:szCs w:val="24"/>
        </w:rPr>
      </w:pPr>
      <w:r w:rsidRPr="008D6FBC">
        <w:rPr>
          <w:rFonts w:ascii="Times New Roman" w:eastAsia="Times New Roman" w:hAnsi="Times New Roman" w:cs="Times New Roman"/>
          <w:color w:val="0070C0"/>
          <w:sz w:val="24"/>
          <w:szCs w:val="24"/>
        </w:rPr>
        <w:lastRenderedPageBreak/>
        <w:t xml:space="preserve">© </w:t>
      </w:r>
      <w:r w:rsidRPr="008D6FBC">
        <w:rPr>
          <w:rFonts w:ascii="Times New Roman" w:eastAsia="Times New Roman" w:hAnsi="Times New Roman" w:cs="Times New Roman"/>
          <w:i/>
          <w:iCs/>
          <w:color w:val="0070C0"/>
          <w:sz w:val="24"/>
          <w:szCs w:val="24"/>
        </w:rPr>
        <w:t>2022</w:t>
      </w:r>
    </w:p>
    <w:p w14:paraId="785AC107" w14:textId="77777777" w:rsidR="00AF379E" w:rsidRPr="00A6783E" w:rsidRDefault="00AF379E">
      <w:pPr>
        <w:rPr>
          <w:rFonts w:ascii="Times New Roman" w:hAnsi="Times New Roman" w:cs="Times New Roman"/>
          <w:sz w:val="24"/>
          <w:szCs w:val="24"/>
        </w:rPr>
      </w:pPr>
    </w:p>
    <w:sectPr w:rsidR="00AF379E" w:rsidRPr="00A67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D7FED"/>
    <w:multiLevelType w:val="multilevel"/>
    <w:tmpl w:val="9AC8782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9E"/>
    <w:rsid w:val="00032E28"/>
    <w:rsid w:val="00102663"/>
    <w:rsid w:val="0018030B"/>
    <w:rsid w:val="001B3365"/>
    <w:rsid w:val="001F6956"/>
    <w:rsid w:val="00256228"/>
    <w:rsid w:val="00274DFE"/>
    <w:rsid w:val="002F1851"/>
    <w:rsid w:val="0038700E"/>
    <w:rsid w:val="003A37CC"/>
    <w:rsid w:val="003B3C14"/>
    <w:rsid w:val="00500E33"/>
    <w:rsid w:val="00527519"/>
    <w:rsid w:val="005676E0"/>
    <w:rsid w:val="0071236F"/>
    <w:rsid w:val="00862536"/>
    <w:rsid w:val="008702A4"/>
    <w:rsid w:val="008D6FBC"/>
    <w:rsid w:val="009445C5"/>
    <w:rsid w:val="009A6CB7"/>
    <w:rsid w:val="009F1AD5"/>
    <w:rsid w:val="00A63338"/>
    <w:rsid w:val="00A66020"/>
    <w:rsid w:val="00A6783E"/>
    <w:rsid w:val="00AD08DB"/>
    <w:rsid w:val="00AD501B"/>
    <w:rsid w:val="00AF379E"/>
    <w:rsid w:val="00AF3B75"/>
    <w:rsid w:val="00AF5596"/>
    <w:rsid w:val="00B0287E"/>
    <w:rsid w:val="00BC2837"/>
    <w:rsid w:val="00BE168F"/>
    <w:rsid w:val="00CE11C1"/>
    <w:rsid w:val="00E25559"/>
    <w:rsid w:val="00E42A37"/>
    <w:rsid w:val="00E65091"/>
    <w:rsid w:val="00F065E2"/>
    <w:rsid w:val="00FF3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DF8EE"/>
  <w15:chartTrackingRefBased/>
  <w15:docId w15:val="{0AD50001-7DA8-4C83-B2A5-7465D754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51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7519"/>
    <w:pPr>
      <w:spacing w:before="100" w:beforeAutospacing="1" w:after="100" w:afterAutospacing="1"/>
    </w:pPr>
  </w:style>
  <w:style w:type="character" w:styleId="Strong">
    <w:name w:val="Strong"/>
    <w:basedOn w:val="DefaultParagraphFont"/>
    <w:uiPriority w:val="22"/>
    <w:qFormat/>
    <w:rsid w:val="00527519"/>
    <w:rPr>
      <w:b/>
      <w:bCs/>
    </w:rPr>
  </w:style>
  <w:style w:type="character" w:styleId="CommentReference">
    <w:name w:val="annotation reference"/>
    <w:basedOn w:val="DefaultParagraphFont"/>
    <w:uiPriority w:val="99"/>
    <w:semiHidden/>
    <w:unhideWhenUsed/>
    <w:rsid w:val="005676E0"/>
    <w:rPr>
      <w:sz w:val="16"/>
      <w:szCs w:val="16"/>
    </w:rPr>
  </w:style>
  <w:style w:type="paragraph" w:styleId="CommentText">
    <w:name w:val="annotation text"/>
    <w:basedOn w:val="Normal"/>
    <w:link w:val="CommentTextChar"/>
    <w:uiPriority w:val="99"/>
    <w:semiHidden/>
    <w:unhideWhenUsed/>
    <w:rsid w:val="005676E0"/>
    <w:rPr>
      <w:sz w:val="20"/>
      <w:szCs w:val="20"/>
    </w:rPr>
  </w:style>
  <w:style w:type="character" w:customStyle="1" w:styleId="CommentTextChar">
    <w:name w:val="Comment Text Char"/>
    <w:basedOn w:val="DefaultParagraphFont"/>
    <w:link w:val="CommentText"/>
    <w:uiPriority w:val="99"/>
    <w:semiHidden/>
    <w:rsid w:val="005676E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676E0"/>
    <w:rPr>
      <w:b/>
      <w:bCs/>
    </w:rPr>
  </w:style>
  <w:style w:type="character" w:customStyle="1" w:styleId="CommentSubjectChar">
    <w:name w:val="Comment Subject Char"/>
    <w:basedOn w:val="CommentTextChar"/>
    <w:link w:val="CommentSubject"/>
    <w:uiPriority w:val="99"/>
    <w:semiHidden/>
    <w:rsid w:val="005676E0"/>
    <w:rPr>
      <w:rFonts w:ascii="Calibri" w:hAnsi="Calibri" w:cs="Calibri"/>
      <w:b/>
      <w:bCs/>
      <w:sz w:val="20"/>
      <w:szCs w:val="20"/>
    </w:rPr>
  </w:style>
  <w:style w:type="character" w:styleId="Hyperlink">
    <w:name w:val="Hyperlink"/>
    <w:basedOn w:val="DefaultParagraphFont"/>
    <w:uiPriority w:val="99"/>
    <w:unhideWhenUsed/>
    <w:rsid w:val="005676E0"/>
    <w:rPr>
      <w:color w:val="0563C1" w:themeColor="hyperlink"/>
      <w:u w:val="single"/>
    </w:rPr>
  </w:style>
  <w:style w:type="character" w:styleId="UnresolvedMention">
    <w:name w:val="Unresolved Mention"/>
    <w:basedOn w:val="DefaultParagraphFont"/>
    <w:uiPriority w:val="99"/>
    <w:semiHidden/>
    <w:unhideWhenUsed/>
    <w:rsid w:val="005676E0"/>
    <w:rPr>
      <w:color w:val="605E5C"/>
      <w:shd w:val="clear" w:color="auto" w:fill="E1DFDD"/>
    </w:rPr>
  </w:style>
  <w:style w:type="paragraph" w:styleId="ListParagraph">
    <w:name w:val="List Paragraph"/>
    <w:basedOn w:val="Normal"/>
    <w:uiPriority w:val="34"/>
    <w:qFormat/>
    <w:rsid w:val="009F1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4" ma:contentTypeDescription="Create a new document." ma:contentTypeScope="" ma:versionID="9dfc53686f51b488fe83b474585d855d">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7c08865833b5a730e4ccd613e48805f2"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D3261FC-42B7-469E-A88F-CF2595DDB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18593-BD25-4245-92B9-44DD296DBF75}">
  <ds:schemaRefs>
    <ds:schemaRef ds:uri="http://schemas.microsoft.com/sharepoint/v3/contenttype/forms"/>
  </ds:schemaRefs>
</ds:datastoreItem>
</file>

<file path=customXml/itemProps3.xml><?xml version="1.0" encoding="utf-8"?>
<ds:datastoreItem xmlns:ds="http://schemas.openxmlformats.org/officeDocument/2006/customXml" ds:itemID="{F05EFADF-7EAE-44B6-934E-54F70C5B7AB2}">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5780ff4a-8397-4f78-a7bb-31364ea346f1"/>
    <ds:schemaRef ds:uri="http://purl.org/dc/dcmitype/"/>
    <ds:schemaRef ds:uri="3f3b3382-7005-45e0-adac-ca66d19e4502"/>
    <ds:schemaRef ds:uri="http://schemas.microsoft.com/sharepoint/v3"/>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Ambord, Teresa J. (TR Product)</dc:creator>
  <cp:keywords/>
  <dc:description/>
  <cp:lastModifiedBy>Ambord, Teresa J. (TR Product)</cp:lastModifiedBy>
  <cp:revision>3</cp:revision>
  <dcterms:created xsi:type="dcterms:W3CDTF">2022-04-19T18:44:00Z</dcterms:created>
  <dcterms:modified xsi:type="dcterms:W3CDTF">2022-04-19T18:48:00Z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